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5" w:rsidRDefault="000B7EC5">
      <w:pPr>
        <w:rPr>
          <w:rFonts w:hint="eastAsia"/>
        </w:rPr>
      </w:pPr>
    </w:p>
    <w:p w:rsidR="000B7EC5" w:rsidRDefault="000B7EC5"/>
    <w:p w:rsidR="000B7EC5" w:rsidRDefault="007D508C">
      <w:pPr>
        <w:spacing w:afterLines="50" w:after="156" w:line="560" w:lineRule="exact"/>
        <w:ind w:firstLine="64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关于上交门（急）诊就医超限部分</w:t>
      </w:r>
    </w:p>
    <w:p w:rsidR="000B7EC5" w:rsidRDefault="007D508C">
      <w:pPr>
        <w:spacing w:afterLines="50" w:after="156" w:line="560" w:lineRule="exact"/>
        <w:ind w:firstLine="6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 xml:space="preserve">5500 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</w:rPr>
        <w:t xml:space="preserve"> 10000</w:t>
      </w:r>
      <w:r>
        <w:rPr>
          <w:rFonts w:hint="eastAsia"/>
          <w:b/>
          <w:sz w:val="36"/>
          <w:szCs w:val="36"/>
        </w:rPr>
        <w:t>元）医疗费票据的有关要求</w:t>
      </w:r>
    </w:p>
    <w:p w:rsidR="000B7EC5" w:rsidRDefault="000B7EC5">
      <w:pPr>
        <w:spacing w:afterLines="50" w:after="156" w:line="560" w:lineRule="exact"/>
        <w:jc w:val="center"/>
        <w:rPr>
          <w:sz w:val="32"/>
          <w:szCs w:val="32"/>
        </w:rPr>
      </w:pPr>
    </w:p>
    <w:p w:rsidR="000B7EC5" w:rsidRDefault="007D508C">
      <w:pPr>
        <w:spacing w:afterLines="50" w:after="156"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1.</w:t>
      </w:r>
      <w:r>
        <w:rPr>
          <w:rFonts w:hint="eastAsia"/>
          <w:sz w:val="32"/>
          <w:szCs w:val="32"/>
        </w:rPr>
        <w:t>教职工医疗费报销只限于医院就诊，药店票据不予报销；</w:t>
      </w:r>
    </w:p>
    <w:p w:rsidR="000B7EC5" w:rsidRDefault="007D508C">
      <w:pPr>
        <w:spacing w:afterLines="50" w:after="156" w:line="60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门（急）</w:t>
      </w:r>
      <w:proofErr w:type="gramStart"/>
      <w:r>
        <w:rPr>
          <w:rFonts w:hint="eastAsia"/>
          <w:sz w:val="32"/>
          <w:szCs w:val="32"/>
        </w:rPr>
        <w:t>诊医疗</w:t>
      </w:r>
      <w:proofErr w:type="gramEnd"/>
      <w:r>
        <w:rPr>
          <w:rFonts w:hint="eastAsia"/>
          <w:sz w:val="32"/>
          <w:szCs w:val="32"/>
        </w:rPr>
        <w:t>票据必须加盖收费章，如现金收讫专用章或现金收费专用章；</w:t>
      </w:r>
    </w:p>
    <w:p w:rsidR="000B7EC5" w:rsidRDefault="007D508C">
      <w:pPr>
        <w:spacing w:afterLines="50" w:after="156" w:line="60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医疗</w:t>
      </w:r>
      <w:r w:rsidR="00904E9F">
        <w:rPr>
          <w:rFonts w:hint="eastAsia"/>
          <w:sz w:val="32"/>
          <w:szCs w:val="32"/>
        </w:rPr>
        <w:t>费</w:t>
      </w:r>
      <w:bookmarkStart w:id="0" w:name="_GoBack"/>
      <w:bookmarkEnd w:id="0"/>
      <w:r>
        <w:rPr>
          <w:rFonts w:hint="eastAsia"/>
          <w:sz w:val="32"/>
          <w:szCs w:val="32"/>
        </w:rPr>
        <w:t>票据不需要粘贴在一起或订在一起，散放即可；</w:t>
      </w:r>
    </w:p>
    <w:p w:rsidR="000B7EC5" w:rsidRDefault="007D508C">
      <w:pPr>
        <w:spacing w:afterLines="50" w:after="156"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4.</w:t>
      </w:r>
      <w:r>
        <w:rPr>
          <w:rFonts w:hint="eastAsia"/>
          <w:sz w:val="32"/>
          <w:szCs w:val="32"/>
        </w:rPr>
        <w:t>请将医疗票据放入纸袋内，在纸袋封皮上写清楚教职工所在单位（学院或部门）、姓名；</w:t>
      </w:r>
    </w:p>
    <w:p w:rsidR="000B7EC5" w:rsidRDefault="007D508C" w:rsidP="003774C1">
      <w:pPr>
        <w:spacing w:afterLines="50" w:after="156" w:line="600" w:lineRule="exac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5.</w:t>
      </w:r>
      <w:r>
        <w:rPr>
          <w:rFonts w:hint="eastAsia"/>
          <w:sz w:val="32"/>
          <w:szCs w:val="32"/>
        </w:rPr>
        <w:t>如有疑问，请咨询学校保健站，电话</w:t>
      </w:r>
      <w:r>
        <w:rPr>
          <w:rFonts w:hint="eastAsia"/>
          <w:sz w:val="32"/>
          <w:szCs w:val="32"/>
        </w:rPr>
        <w:t xml:space="preserve"> 60585018</w:t>
      </w:r>
      <w:r w:rsidR="003774C1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sectPr w:rsidR="000B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A8" w:rsidRDefault="00D25FA8" w:rsidP="0015112F">
      <w:r>
        <w:separator/>
      </w:r>
    </w:p>
  </w:endnote>
  <w:endnote w:type="continuationSeparator" w:id="0">
    <w:p w:rsidR="00D25FA8" w:rsidRDefault="00D25FA8" w:rsidP="0015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A8" w:rsidRDefault="00D25FA8" w:rsidP="0015112F">
      <w:r>
        <w:separator/>
      </w:r>
    </w:p>
  </w:footnote>
  <w:footnote w:type="continuationSeparator" w:id="0">
    <w:p w:rsidR="00D25FA8" w:rsidRDefault="00D25FA8" w:rsidP="0015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9"/>
    <w:rsid w:val="000B7EC5"/>
    <w:rsid w:val="0015112F"/>
    <w:rsid w:val="001730B4"/>
    <w:rsid w:val="003552AE"/>
    <w:rsid w:val="003774C1"/>
    <w:rsid w:val="005B6C13"/>
    <w:rsid w:val="00683909"/>
    <w:rsid w:val="007D508C"/>
    <w:rsid w:val="00904E9F"/>
    <w:rsid w:val="00A747FF"/>
    <w:rsid w:val="00AC024C"/>
    <w:rsid w:val="00D25FA8"/>
    <w:rsid w:val="00E97498"/>
    <w:rsid w:val="0A625E4D"/>
    <w:rsid w:val="0BEB3ECE"/>
    <w:rsid w:val="0D431077"/>
    <w:rsid w:val="0FD33153"/>
    <w:rsid w:val="1ACA48E3"/>
    <w:rsid w:val="1D6F4871"/>
    <w:rsid w:val="27011871"/>
    <w:rsid w:val="27FC6E0B"/>
    <w:rsid w:val="39D31F68"/>
    <w:rsid w:val="3BF83CC3"/>
    <w:rsid w:val="3E774A06"/>
    <w:rsid w:val="47E114CB"/>
    <w:rsid w:val="49C06AC9"/>
    <w:rsid w:val="4B287CCB"/>
    <w:rsid w:val="4E4A6DF3"/>
    <w:rsid w:val="50C9203F"/>
    <w:rsid w:val="57EE4E50"/>
    <w:rsid w:val="5E0372BA"/>
    <w:rsid w:val="627D2E56"/>
    <w:rsid w:val="6F03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高文艳</cp:lastModifiedBy>
  <cp:revision>5</cp:revision>
  <dcterms:created xsi:type="dcterms:W3CDTF">2014-10-29T12:08:00Z</dcterms:created>
  <dcterms:modified xsi:type="dcterms:W3CDTF">2017-03-24T01:44:00Z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